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D7" w:rsidRDefault="00C239D7" w:rsidP="00C239D7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F001CB" w:rsidRDefault="00F001CB" w:rsidP="004A6D16">
      <w:pPr>
        <w:jc w:val="both"/>
        <w:rPr>
          <w:rFonts w:ascii="Arial" w:hAnsi="Arial" w:cs="Arial"/>
          <w:b/>
          <w:sz w:val="32"/>
          <w:szCs w:val="32"/>
        </w:rPr>
      </w:pPr>
    </w:p>
    <w:p w:rsidR="002E5AC1" w:rsidRDefault="004F10C6" w:rsidP="004A6D1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Chystáte se na zahraniční dovolenou se psem</w:t>
      </w:r>
      <w:r w:rsidR="008D5243"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402B4" w:rsidRPr="00894942">
        <w:rPr>
          <w:rFonts w:ascii="Arial" w:hAnsi="Arial" w:cs="Arial"/>
          <w:b/>
          <w:sz w:val="32"/>
          <w:szCs w:val="32"/>
        </w:rPr>
        <w:t>A víte, na co pamatovat před cestou?</w:t>
      </w:r>
    </w:p>
    <w:p w:rsidR="00BA0A9B" w:rsidRDefault="004F10C6" w:rsidP="004A6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Někteří majitelé psů se </w:t>
      </w:r>
      <w:r w:rsidR="00F31D5B">
        <w:rPr>
          <w:rFonts w:ascii="Arial" w:hAnsi="Arial" w:cs="Arial"/>
        </w:rPr>
        <w:t xml:space="preserve">bez svých </w:t>
      </w:r>
      <w:r>
        <w:rPr>
          <w:rFonts w:ascii="Arial" w:hAnsi="Arial" w:cs="Arial"/>
        </w:rPr>
        <w:t>čtyřnohý</w:t>
      </w:r>
      <w:r w:rsidR="00F31D5B"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>společník</w:t>
      </w:r>
      <w:r w:rsidR="00F31D5B">
        <w:rPr>
          <w:rFonts w:ascii="Arial" w:hAnsi="Arial" w:cs="Arial"/>
        </w:rPr>
        <w:t xml:space="preserve">ů nehnou na krok. A </w:t>
      </w:r>
      <w:r>
        <w:rPr>
          <w:rFonts w:ascii="Arial" w:hAnsi="Arial" w:cs="Arial"/>
        </w:rPr>
        <w:t xml:space="preserve">nechtějí </w:t>
      </w:r>
      <w:r w:rsidR="00F31D5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rozloučit ani během prázdninových cest. Patříte-li mezi ty, kdo si chtějí </w:t>
      </w:r>
      <w:r w:rsidR="008D5243">
        <w:rPr>
          <w:rFonts w:ascii="Arial" w:hAnsi="Arial" w:cs="Arial"/>
        </w:rPr>
        <w:t xml:space="preserve">dovolenou </w:t>
      </w:r>
      <w:r w:rsidR="00A47B7C">
        <w:rPr>
          <w:rFonts w:ascii="Arial" w:hAnsi="Arial" w:cs="Arial"/>
        </w:rPr>
        <w:t xml:space="preserve">za hranicemi </w:t>
      </w:r>
      <w:r w:rsidR="008D5243">
        <w:rPr>
          <w:rFonts w:ascii="Arial" w:hAnsi="Arial" w:cs="Arial"/>
        </w:rPr>
        <w:t>užít společně s</w:t>
      </w:r>
      <w:r>
        <w:rPr>
          <w:rFonts w:ascii="Arial" w:hAnsi="Arial" w:cs="Arial"/>
        </w:rPr>
        <w:t xml:space="preserve">e svým </w:t>
      </w:r>
      <w:r w:rsidR="00F31D5B">
        <w:rPr>
          <w:rFonts w:ascii="Arial" w:hAnsi="Arial" w:cs="Arial"/>
        </w:rPr>
        <w:t>psem či kočkou</w:t>
      </w:r>
      <w:r>
        <w:rPr>
          <w:rFonts w:ascii="Arial" w:hAnsi="Arial" w:cs="Arial"/>
        </w:rPr>
        <w:t xml:space="preserve">, </w:t>
      </w:r>
      <w:r w:rsidR="005E7C06">
        <w:rPr>
          <w:rFonts w:ascii="Arial" w:hAnsi="Arial" w:cs="Arial"/>
        </w:rPr>
        <w:t>myslete před odjezdem na všechny nezbytné náležitosti. Pas, očkování a čip jsou nutnou podmínkou</w:t>
      </w:r>
      <w:r w:rsidR="00E74382" w:rsidRPr="00894942">
        <w:rPr>
          <w:rFonts w:ascii="Arial" w:hAnsi="Arial" w:cs="Arial"/>
        </w:rPr>
        <w:t>, zvážit byste měli i</w:t>
      </w:r>
      <w:r w:rsidR="005E7C06">
        <w:rPr>
          <w:rFonts w:ascii="Arial" w:hAnsi="Arial" w:cs="Arial"/>
        </w:rPr>
        <w:t xml:space="preserve"> možnosti pojištění vašich zvířecích cestovatelů.  </w:t>
      </w:r>
      <w:r>
        <w:rPr>
          <w:rFonts w:ascii="Arial" w:hAnsi="Arial" w:cs="Arial"/>
        </w:rPr>
        <w:t xml:space="preserve">   </w:t>
      </w:r>
      <w:r w:rsidR="00BA0A9B">
        <w:rPr>
          <w:rFonts w:ascii="Arial" w:hAnsi="Arial" w:cs="Arial"/>
        </w:rPr>
        <w:t xml:space="preserve"> </w:t>
      </w:r>
    </w:p>
    <w:p w:rsidR="00BA0A9B" w:rsidRDefault="004965E2" w:rsidP="004A6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A0A9B">
        <w:rPr>
          <w:rFonts w:ascii="Arial" w:hAnsi="Arial" w:cs="Arial"/>
        </w:rPr>
        <w:t xml:space="preserve">e psem, kočkou nebo fretkou </w:t>
      </w:r>
      <w:r>
        <w:rPr>
          <w:rFonts w:ascii="Arial" w:hAnsi="Arial" w:cs="Arial"/>
        </w:rPr>
        <w:t xml:space="preserve">je možné </w:t>
      </w:r>
      <w:r w:rsidR="00BA0A9B">
        <w:rPr>
          <w:rFonts w:ascii="Arial" w:hAnsi="Arial" w:cs="Arial"/>
        </w:rPr>
        <w:t xml:space="preserve">v rámci Evropské unie </w:t>
      </w:r>
      <w:r>
        <w:rPr>
          <w:rFonts w:ascii="Arial" w:hAnsi="Arial" w:cs="Arial"/>
        </w:rPr>
        <w:t xml:space="preserve">cestovat </w:t>
      </w:r>
      <w:r w:rsidR="00BA0A9B">
        <w:rPr>
          <w:rFonts w:ascii="Arial" w:hAnsi="Arial" w:cs="Arial"/>
        </w:rPr>
        <w:t xml:space="preserve">pouze s tzv. </w:t>
      </w:r>
      <w:r w:rsidR="00BA0A9B" w:rsidRPr="00A36980">
        <w:rPr>
          <w:rFonts w:ascii="Arial" w:hAnsi="Arial" w:cs="Arial"/>
        </w:rPr>
        <w:t>pasem zvířete</w:t>
      </w:r>
      <w:r w:rsidR="00A36980" w:rsidRPr="00A36980">
        <w:rPr>
          <w:rFonts w:ascii="Arial" w:hAnsi="Arial" w:cs="Arial"/>
        </w:rPr>
        <w:t>. Jedná se o osobní</w:t>
      </w:r>
      <w:r w:rsidR="00BA0A9B" w:rsidRPr="00A36980">
        <w:rPr>
          <w:rFonts w:ascii="Arial" w:hAnsi="Arial" w:cs="Arial"/>
        </w:rPr>
        <w:t>, přesně definovaný průkaz s identifikačním číslem, umožňující prokázání totožnosti a kontrolu zdravotního stavu</w:t>
      </w:r>
      <w:r w:rsidR="00A36980" w:rsidRPr="00A36980">
        <w:rPr>
          <w:rFonts w:ascii="Arial" w:hAnsi="Arial" w:cs="Arial"/>
        </w:rPr>
        <w:t xml:space="preserve"> konkrétního zvíř</w:t>
      </w:r>
      <w:r w:rsidR="00A47B7C">
        <w:rPr>
          <w:rFonts w:ascii="Arial" w:hAnsi="Arial" w:cs="Arial"/>
        </w:rPr>
        <w:t>ete</w:t>
      </w:r>
      <w:r w:rsidR="00BA0A9B">
        <w:rPr>
          <w:rFonts w:ascii="Arial" w:hAnsi="Arial" w:cs="Arial"/>
        </w:rPr>
        <w:t>.</w:t>
      </w:r>
      <w:r w:rsidR="00F31D5B">
        <w:rPr>
          <w:rFonts w:ascii="Arial" w:hAnsi="Arial" w:cs="Arial"/>
        </w:rPr>
        <w:t xml:space="preserve"> Vystaví ho autorizovaný veterinární lékař. </w:t>
      </w:r>
      <w:r w:rsidR="00A36980">
        <w:rPr>
          <w:rFonts w:ascii="Arial" w:hAnsi="Arial" w:cs="Arial"/>
        </w:rPr>
        <w:t xml:space="preserve">Pravděpodobně se neobejdete </w:t>
      </w:r>
      <w:r w:rsidR="00BA0A9B">
        <w:rPr>
          <w:rFonts w:ascii="Arial" w:hAnsi="Arial" w:cs="Arial"/>
        </w:rPr>
        <w:t>také</w:t>
      </w:r>
      <w:r w:rsidR="00A36980">
        <w:rPr>
          <w:rFonts w:ascii="Arial" w:hAnsi="Arial" w:cs="Arial"/>
        </w:rPr>
        <w:t xml:space="preserve"> bez</w:t>
      </w:r>
      <w:r w:rsidR="00BA0A9B">
        <w:rPr>
          <w:rFonts w:ascii="Arial" w:hAnsi="Arial" w:cs="Arial"/>
        </w:rPr>
        <w:t xml:space="preserve"> </w:t>
      </w:r>
      <w:r w:rsidR="00A47B7C">
        <w:rPr>
          <w:rFonts w:ascii="Arial" w:hAnsi="Arial" w:cs="Arial"/>
        </w:rPr>
        <w:t xml:space="preserve">toho, aby byl váš čtyřnohý druh </w:t>
      </w:r>
      <w:r w:rsidR="00BA0A9B">
        <w:rPr>
          <w:rFonts w:ascii="Arial" w:hAnsi="Arial" w:cs="Arial"/>
        </w:rPr>
        <w:t xml:space="preserve">označen normovaným mikročipem. </w:t>
      </w:r>
      <w:r w:rsidR="00A47B7C">
        <w:rPr>
          <w:rFonts w:ascii="Arial" w:hAnsi="Arial" w:cs="Arial"/>
        </w:rPr>
        <w:t xml:space="preserve">Pokud má vaše zvířátko označení </w:t>
      </w:r>
      <w:r>
        <w:rPr>
          <w:rFonts w:ascii="Arial" w:hAnsi="Arial" w:cs="Arial"/>
        </w:rPr>
        <w:t xml:space="preserve">jen </w:t>
      </w:r>
      <w:r w:rsidR="00A47B7C">
        <w:rPr>
          <w:rFonts w:ascii="Arial" w:hAnsi="Arial" w:cs="Arial"/>
        </w:rPr>
        <w:t xml:space="preserve">vytetováno, </w:t>
      </w:r>
      <w:r w:rsidR="00BA0A9B" w:rsidRPr="00A36980">
        <w:rPr>
          <w:rFonts w:ascii="Arial" w:hAnsi="Arial" w:cs="Arial"/>
        </w:rPr>
        <w:t>je uznáváno pouze</w:t>
      </w:r>
      <w:r w:rsidR="00E74382">
        <w:rPr>
          <w:rFonts w:ascii="Arial" w:hAnsi="Arial" w:cs="Arial"/>
        </w:rPr>
        <w:t xml:space="preserve"> </w:t>
      </w:r>
      <w:r w:rsidR="00E74382" w:rsidRPr="00894942">
        <w:rPr>
          <w:rFonts w:ascii="Arial" w:hAnsi="Arial" w:cs="Arial"/>
        </w:rPr>
        <w:t>v případě</w:t>
      </w:r>
      <w:r w:rsidR="00F31D5B" w:rsidRPr="00894942">
        <w:rPr>
          <w:rFonts w:ascii="Arial" w:hAnsi="Arial" w:cs="Arial"/>
        </w:rPr>
        <w:t>,</w:t>
      </w:r>
      <w:r w:rsidR="00BA0A9B" w:rsidRPr="00894942">
        <w:rPr>
          <w:rFonts w:ascii="Arial" w:hAnsi="Arial" w:cs="Arial"/>
        </w:rPr>
        <w:t xml:space="preserve"> </w:t>
      </w:r>
      <w:r w:rsidR="00E74382" w:rsidRPr="00894942">
        <w:rPr>
          <w:rFonts w:ascii="Arial" w:hAnsi="Arial" w:cs="Arial"/>
        </w:rPr>
        <w:t>že</w:t>
      </w:r>
      <w:r w:rsidR="00E74382">
        <w:rPr>
          <w:rFonts w:ascii="Arial" w:hAnsi="Arial" w:cs="Arial"/>
        </w:rPr>
        <w:t xml:space="preserve"> </w:t>
      </w:r>
      <w:r w:rsidR="00BA0A9B" w:rsidRPr="00A36980">
        <w:rPr>
          <w:rFonts w:ascii="Arial" w:hAnsi="Arial" w:cs="Arial"/>
        </w:rPr>
        <w:t xml:space="preserve">je jasně čitelné a bylo prokazatelně provedeno před 3. červencem 2011. </w:t>
      </w:r>
      <w:r w:rsidR="00FC3681">
        <w:rPr>
          <w:rFonts w:ascii="Arial" w:hAnsi="Arial" w:cs="Arial"/>
        </w:rPr>
        <w:t>Označení mikročipem je však spolehlivějším řešením, n</w:t>
      </w:r>
      <w:r w:rsidR="00BA0A9B" w:rsidRPr="00A36980">
        <w:rPr>
          <w:rFonts w:ascii="Arial" w:hAnsi="Arial" w:cs="Arial"/>
        </w:rPr>
        <w:t xml:space="preserve">ěkteré členské státy </w:t>
      </w:r>
      <w:r w:rsidR="00FC3681">
        <w:rPr>
          <w:rFonts w:ascii="Arial" w:hAnsi="Arial" w:cs="Arial"/>
        </w:rPr>
        <w:t xml:space="preserve">totiž jiné </w:t>
      </w:r>
      <w:r w:rsidR="00BA0A9B" w:rsidRPr="00A36980">
        <w:rPr>
          <w:rFonts w:ascii="Arial" w:hAnsi="Arial" w:cs="Arial"/>
        </w:rPr>
        <w:t>značen</w:t>
      </w:r>
      <w:r w:rsidR="00BA0A9B" w:rsidRPr="00894942">
        <w:rPr>
          <w:rFonts w:ascii="Arial" w:hAnsi="Arial" w:cs="Arial"/>
        </w:rPr>
        <w:t xml:space="preserve">í </w:t>
      </w:r>
      <w:r w:rsidR="00FC3681">
        <w:rPr>
          <w:rFonts w:ascii="Arial" w:hAnsi="Arial" w:cs="Arial"/>
        </w:rPr>
        <w:t>neuznávají</w:t>
      </w:r>
      <w:r w:rsidR="00BA0A9B" w:rsidRPr="00A36980">
        <w:rPr>
          <w:rFonts w:ascii="Arial" w:hAnsi="Arial" w:cs="Arial"/>
        </w:rPr>
        <w:t xml:space="preserve"> (např. Chorvatsko).</w:t>
      </w:r>
      <w:r>
        <w:rPr>
          <w:rFonts w:ascii="Arial" w:hAnsi="Arial" w:cs="Arial"/>
        </w:rPr>
        <w:t xml:space="preserve"> </w:t>
      </w:r>
      <w:r w:rsidR="00BA0A9B">
        <w:rPr>
          <w:rFonts w:ascii="Arial" w:hAnsi="Arial" w:cs="Arial"/>
        </w:rPr>
        <w:t xml:space="preserve">  </w:t>
      </w:r>
      <w:r w:rsidR="008D5243">
        <w:rPr>
          <w:rFonts w:ascii="Arial" w:hAnsi="Arial" w:cs="Arial"/>
        </w:rPr>
        <w:t xml:space="preserve"> </w:t>
      </w:r>
    </w:p>
    <w:p w:rsidR="00BA0A9B" w:rsidRDefault="00BA0A9B" w:rsidP="004A6D16">
      <w:pPr>
        <w:jc w:val="both"/>
        <w:rPr>
          <w:rFonts w:ascii="Arial" w:hAnsi="Arial" w:cs="Arial"/>
        </w:rPr>
      </w:pPr>
      <w:r w:rsidRPr="00BA0A9B">
        <w:rPr>
          <w:rFonts w:ascii="Arial" w:hAnsi="Arial" w:cs="Arial"/>
        </w:rPr>
        <w:t>Ps</w:t>
      </w:r>
      <w:r w:rsidR="009C3560">
        <w:rPr>
          <w:rFonts w:ascii="Arial" w:hAnsi="Arial" w:cs="Arial"/>
        </w:rPr>
        <w:t>i i k</w:t>
      </w:r>
      <w:r w:rsidRPr="00BA0A9B">
        <w:rPr>
          <w:rFonts w:ascii="Arial" w:hAnsi="Arial" w:cs="Arial"/>
        </w:rPr>
        <w:t>očk</w:t>
      </w:r>
      <w:r w:rsidR="009C3560">
        <w:rPr>
          <w:rFonts w:ascii="Arial" w:hAnsi="Arial" w:cs="Arial"/>
        </w:rPr>
        <w:t>y</w:t>
      </w:r>
      <w:r w:rsidRPr="00BA0A9B">
        <w:rPr>
          <w:rFonts w:ascii="Arial" w:hAnsi="Arial" w:cs="Arial"/>
        </w:rPr>
        <w:t xml:space="preserve"> musí být </w:t>
      </w:r>
      <w:r w:rsidR="00A47B7C">
        <w:rPr>
          <w:rFonts w:ascii="Arial" w:hAnsi="Arial" w:cs="Arial"/>
        </w:rPr>
        <w:t xml:space="preserve">před odjezdem do zahraničí </w:t>
      </w:r>
      <w:r w:rsidR="009C3560">
        <w:rPr>
          <w:rFonts w:ascii="Arial" w:hAnsi="Arial" w:cs="Arial"/>
        </w:rPr>
        <w:t>také</w:t>
      </w:r>
      <w:r w:rsidRPr="00BA0A9B">
        <w:rPr>
          <w:rFonts w:ascii="Arial" w:hAnsi="Arial" w:cs="Arial"/>
        </w:rPr>
        <w:t xml:space="preserve"> platně očkováni proti vzteklině</w:t>
      </w:r>
      <w:r w:rsidR="00E73D4D">
        <w:rPr>
          <w:rFonts w:ascii="Arial" w:hAnsi="Arial" w:cs="Arial"/>
        </w:rPr>
        <w:t xml:space="preserve">. </w:t>
      </w:r>
      <w:r w:rsidR="00E73D4D" w:rsidRPr="00894942">
        <w:rPr>
          <w:rFonts w:ascii="Arial" w:hAnsi="Arial" w:cs="Arial"/>
        </w:rPr>
        <w:t>N</w:t>
      </w:r>
      <w:r w:rsidRPr="00BA0A9B">
        <w:rPr>
          <w:rFonts w:ascii="Arial" w:hAnsi="Arial" w:cs="Arial"/>
        </w:rPr>
        <w:t xml:space="preserve">ěkteré členské státy (Velká Británie, Irsko, Malta a Finsko) podmiňují vstup psa na své území </w:t>
      </w:r>
      <w:r w:rsidR="009C3560">
        <w:rPr>
          <w:rFonts w:ascii="Arial" w:hAnsi="Arial" w:cs="Arial"/>
        </w:rPr>
        <w:t xml:space="preserve">i </w:t>
      </w:r>
      <w:r w:rsidR="0017071D">
        <w:rPr>
          <w:rFonts w:ascii="Arial" w:hAnsi="Arial" w:cs="Arial"/>
        </w:rPr>
        <w:t xml:space="preserve">dalším </w:t>
      </w:r>
      <w:r w:rsidRPr="00BA0A9B">
        <w:rPr>
          <w:rFonts w:ascii="Arial" w:hAnsi="Arial" w:cs="Arial"/>
        </w:rPr>
        <w:t>ošetřením</w:t>
      </w:r>
      <w:r w:rsidR="0017071D">
        <w:rPr>
          <w:rFonts w:ascii="Arial" w:hAnsi="Arial" w:cs="Arial"/>
        </w:rPr>
        <w:t xml:space="preserve">. </w:t>
      </w:r>
      <w:r w:rsidR="009C3560">
        <w:rPr>
          <w:rFonts w:ascii="Arial" w:hAnsi="Arial" w:cs="Arial"/>
        </w:rPr>
        <w:t xml:space="preserve">Hodit se může také informace, že </w:t>
      </w:r>
      <w:r w:rsidRPr="00A36980">
        <w:rPr>
          <w:rFonts w:ascii="Arial" w:hAnsi="Arial" w:cs="Arial"/>
        </w:rPr>
        <w:t xml:space="preserve">majitele může </w:t>
      </w:r>
      <w:r w:rsidR="00A47B7C">
        <w:rPr>
          <w:rFonts w:ascii="Arial" w:hAnsi="Arial" w:cs="Arial"/>
        </w:rPr>
        <w:t xml:space="preserve">na cestách </w:t>
      </w:r>
      <w:r w:rsidR="009C3560">
        <w:rPr>
          <w:rFonts w:ascii="Arial" w:hAnsi="Arial" w:cs="Arial"/>
        </w:rPr>
        <w:t xml:space="preserve">doprovázet </w:t>
      </w:r>
      <w:r w:rsidRPr="00A36980">
        <w:rPr>
          <w:rFonts w:ascii="Arial" w:hAnsi="Arial" w:cs="Arial"/>
        </w:rPr>
        <w:t>maximálně 5 zvířat.</w:t>
      </w:r>
      <w:r w:rsidR="009C3560">
        <w:rPr>
          <w:rFonts w:ascii="Arial" w:hAnsi="Arial" w:cs="Arial"/>
        </w:rPr>
        <w:t xml:space="preserve"> </w:t>
      </w:r>
      <w:r w:rsidRPr="00A36980">
        <w:rPr>
          <w:rFonts w:ascii="Arial" w:hAnsi="Arial" w:cs="Arial"/>
        </w:rPr>
        <w:t xml:space="preserve">Každopádně, pokud se chystáte na cestu do konkrétní země a chcete vzít svého mazlíka sebou, doporučuje se kontaktovat zastupitelský úřad státu a ověřit si podmínky, které </w:t>
      </w:r>
      <w:r w:rsidR="009C3560">
        <w:rPr>
          <w:rFonts w:ascii="Arial" w:hAnsi="Arial" w:cs="Arial"/>
        </w:rPr>
        <w:t xml:space="preserve">daná </w:t>
      </w:r>
      <w:r w:rsidRPr="00A36980">
        <w:rPr>
          <w:rFonts w:ascii="Arial" w:hAnsi="Arial" w:cs="Arial"/>
        </w:rPr>
        <w:t xml:space="preserve">země vyžaduje. </w:t>
      </w:r>
    </w:p>
    <w:p w:rsidR="0002511D" w:rsidRDefault="00A47B7C" w:rsidP="00925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Jestli</w:t>
      </w:r>
      <w:r w:rsidR="009C3560">
        <w:rPr>
          <w:rFonts w:ascii="Arial" w:hAnsi="Arial" w:cs="Arial"/>
        </w:rPr>
        <w:t xml:space="preserve"> si chcete dopřát klidnou dovolenou v doprovodu vašeho věrného psího druha, </w:t>
      </w:r>
      <w:r w:rsidR="00982386">
        <w:rPr>
          <w:rFonts w:ascii="Arial" w:hAnsi="Arial" w:cs="Arial"/>
        </w:rPr>
        <w:t xml:space="preserve">neměli </w:t>
      </w:r>
      <w:r w:rsidR="009C3560">
        <w:rPr>
          <w:rFonts w:ascii="Arial" w:hAnsi="Arial" w:cs="Arial"/>
        </w:rPr>
        <w:t xml:space="preserve">byste </w:t>
      </w:r>
      <w:r w:rsidR="00982386">
        <w:rPr>
          <w:rFonts w:ascii="Arial" w:hAnsi="Arial" w:cs="Arial"/>
        </w:rPr>
        <w:t xml:space="preserve">před cestou do zahraničí zapomenout na zajištění </w:t>
      </w:r>
      <w:hyperlink r:id="rId6" w:history="1">
        <w:r w:rsidR="00982386" w:rsidRPr="005E7C06">
          <w:rPr>
            <w:rStyle w:val="Hypertextovodkaz"/>
            <w:rFonts w:ascii="Arial" w:hAnsi="Arial" w:cs="Arial"/>
          </w:rPr>
          <w:t>cestovního pojištění</w:t>
        </w:r>
      </w:hyperlink>
      <w:r w:rsidR="009C3560">
        <w:rPr>
          <w:rFonts w:ascii="Arial" w:hAnsi="Arial" w:cs="Arial"/>
        </w:rPr>
        <w:t xml:space="preserve"> nejen pro sebe, ale také </w:t>
      </w:r>
      <w:r w:rsidR="00982386">
        <w:rPr>
          <w:rFonts w:ascii="Arial" w:hAnsi="Arial" w:cs="Arial"/>
        </w:rPr>
        <w:t>pro vaše</w:t>
      </w:r>
      <w:r w:rsidR="009C3560">
        <w:rPr>
          <w:rFonts w:ascii="Arial" w:hAnsi="Arial" w:cs="Arial"/>
        </w:rPr>
        <w:t>ho p</w:t>
      </w:r>
      <w:r>
        <w:rPr>
          <w:rFonts w:ascii="Arial" w:hAnsi="Arial" w:cs="Arial"/>
        </w:rPr>
        <w:t>ejska</w:t>
      </w:r>
      <w:r w:rsidR="00982386">
        <w:rPr>
          <w:rFonts w:ascii="Arial" w:hAnsi="Arial" w:cs="Arial"/>
        </w:rPr>
        <w:t>. To</w:t>
      </w:r>
      <w:r w:rsidR="009C3560">
        <w:rPr>
          <w:rFonts w:ascii="Arial" w:hAnsi="Arial" w:cs="Arial"/>
        </w:rPr>
        <w:t>to pojištění</w:t>
      </w:r>
      <w:r w:rsidR="00982386">
        <w:rPr>
          <w:rFonts w:ascii="Arial" w:hAnsi="Arial" w:cs="Arial"/>
        </w:rPr>
        <w:t xml:space="preserve"> </w:t>
      </w:r>
      <w:r w:rsidR="009C3560">
        <w:rPr>
          <w:rFonts w:ascii="Arial" w:hAnsi="Arial" w:cs="Arial"/>
        </w:rPr>
        <w:t xml:space="preserve">sice </w:t>
      </w:r>
      <w:r w:rsidR="00982386">
        <w:rPr>
          <w:rFonts w:ascii="Arial" w:hAnsi="Arial" w:cs="Arial"/>
        </w:rPr>
        <w:t>není povinné, ale je dobré mít na paměti, že i</w:t>
      </w:r>
      <w:r w:rsidR="00891B74">
        <w:rPr>
          <w:rFonts w:ascii="Arial" w:hAnsi="Arial" w:cs="Arial"/>
        </w:rPr>
        <w:t xml:space="preserve"> v</w:t>
      </w:r>
      <w:r w:rsidR="002E5AC1" w:rsidRPr="00925B4B">
        <w:rPr>
          <w:rFonts w:ascii="Arial" w:hAnsi="Arial" w:cs="Arial"/>
        </w:rPr>
        <w:t xml:space="preserve">áš pes se může na cestách </w:t>
      </w:r>
      <w:r w:rsidR="00891B74">
        <w:rPr>
          <w:rFonts w:ascii="Arial" w:hAnsi="Arial" w:cs="Arial"/>
        </w:rPr>
        <w:t>po</w:t>
      </w:r>
      <w:r w:rsidR="002E5AC1" w:rsidRPr="00925B4B">
        <w:rPr>
          <w:rFonts w:ascii="Arial" w:hAnsi="Arial" w:cs="Arial"/>
        </w:rPr>
        <w:t>ranit</w:t>
      </w:r>
      <w:r w:rsidR="00891B74">
        <w:rPr>
          <w:rFonts w:ascii="Arial" w:hAnsi="Arial" w:cs="Arial"/>
        </w:rPr>
        <w:t xml:space="preserve"> nebo onemocnět</w:t>
      </w:r>
      <w:r w:rsidR="002E5AC1" w:rsidRPr="00925B4B">
        <w:rPr>
          <w:rFonts w:ascii="Arial" w:hAnsi="Arial" w:cs="Arial"/>
        </w:rPr>
        <w:t xml:space="preserve"> a </w:t>
      </w:r>
      <w:r w:rsidR="00891B74">
        <w:rPr>
          <w:rFonts w:ascii="Arial" w:hAnsi="Arial" w:cs="Arial"/>
        </w:rPr>
        <w:t xml:space="preserve">veterinární léčba se </w:t>
      </w:r>
      <w:r w:rsidR="002E5AC1" w:rsidRPr="00925B4B">
        <w:rPr>
          <w:rFonts w:ascii="Arial" w:hAnsi="Arial" w:cs="Arial"/>
        </w:rPr>
        <w:t xml:space="preserve">v zahraničí </w:t>
      </w:r>
      <w:r w:rsidR="008E721D" w:rsidRPr="00925B4B">
        <w:rPr>
          <w:rFonts w:ascii="Arial" w:hAnsi="Arial" w:cs="Arial"/>
        </w:rPr>
        <w:t xml:space="preserve">může </w:t>
      </w:r>
      <w:r w:rsidR="009C3560">
        <w:rPr>
          <w:rFonts w:ascii="Arial" w:hAnsi="Arial" w:cs="Arial"/>
        </w:rPr>
        <w:t>nepříjemně</w:t>
      </w:r>
      <w:r w:rsidR="00925B4B">
        <w:rPr>
          <w:rFonts w:ascii="Arial" w:hAnsi="Arial" w:cs="Arial"/>
        </w:rPr>
        <w:t xml:space="preserve"> prodražit</w:t>
      </w:r>
      <w:r w:rsidR="008E721D" w:rsidRPr="00925B4B">
        <w:rPr>
          <w:rFonts w:ascii="Arial" w:hAnsi="Arial" w:cs="Arial"/>
        </w:rPr>
        <w:t>.</w:t>
      </w:r>
      <w:r w:rsidR="00B51E59">
        <w:rPr>
          <w:rFonts w:ascii="Arial" w:hAnsi="Arial" w:cs="Arial"/>
        </w:rPr>
        <w:t xml:space="preserve"> </w:t>
      </w:r>
      <w:r w:rsidR="00DB24EC" w:rsidRPr="00925B4B">
        <w:rPr>
          <w:rFonts w:ascii="Arial" w:hAnsi="Arial" w:cs="Arial"/>
        </w:rPr>
        <w:t>„</w:t>
      </w:r>
      <w:r w:rsidR="009F4A32" w:rsidRPr="00FC3681">
        <w:rPr>
          <w:rFonts w:ascii="Arial" w:hAnsi="Arial" w:cs="Arial"/>
        </w:rPr>
        <w:t>Pokud cestujete do zahraničí, můžete v</w:t>
      </w:r>
      <w:r w:rsidR="0002511D" w:rsidRPr="00FC3681">
        <w:rPr>
          <w:rFonts w:ascii="Arial" w:hAnsi="Arial" w:cs="Arial"/>
        </w:rPr>
        <w:t xml:space="preserve"> rámci </w:t>
      </w:r>
      <w:r w:rsidR="00FC3681" w:rsidRPr="00FC3681">
        <w:rPr>
          <w:rFonts w:ascii="Arial" w:hAnsi="Arial" w:cs="Arial"/>
        </w:rPr>
        <w:t>svého</w:t>
      </w:r>
      <w:r w:rsidR="007E1913" w:rsidRPr="00FC3681">
        <w:rPr>
          <w:rFonts w:ascii="Arial" w:hAnsi="Arial" w:cs="Arial"/>
        </w:rPr>
        <w:t xml:space="preserve"> </w:t>
      </w:r>
      <w:r w:rsidR="0002511D" w:rsidRPr="00FC3681">
        <w:rPr>
          <w:rFonts w:ascii="Arial" w:hAnsi="Arial" w:cs="Arial"/>
        </w:rPr>
        <w:t xml:space="preserve">cestovního pojištění sjednat </w:t>
      </w:r>
      <w:r w:rsidR="009F4A32" w:rsidRPr="00FC3681">
        <w:rPr>
          <w:rFonts w:ascii="Arial" w:hAnsi="Arial" w:cs="Arial"/>
        </w:rPr>
        <w:t>také při</w:t>
      </w:r>
      <w:r w:rsidR="0002511D" w:rsidRPr="00FC3681">
        <w:rPr>
          <w:rFonts w:ascii="Arial" w:hAnsi="Arial" w:cs="Arial"/>
        </w:rPr>
        <w:t>pojištění nákladů veterinární léčby pro psy a kočky, kteří cestují s</w:t>
      </w:r>
      <w:r w:rsidR="00B51E59" w:rsidRPr="00FC3681">
        <w:rPr>
          <w:rFonts w:ascii="Arial" w:hAnsi="Arial" w:cs="Arial"/>
        </w:rPr>
        <w:t> </w:t>
      </w:r>
      <w:r w:rsidR="009F4A32" w:rsidRPr="00FC3681">
        <w:rPr>
          <w:rFonts w:ascii="Arial" w:hAnsi="Arial" w:cs="Arial"/>
        </w:rPr>
        <w:t>vámi</w:t>
      </w:r>
      <w:r w:rsidR="00B51E59" w:rsidRPr="00FC3681">
        <w:rPr>
          <w:rFonts w:ascii="Arial" w:hAnsi="Arial" w:cs="Arial"/>
        </w:rPr>
        <w:t xml:space="preserve">. </w:t>
      </w:r>
      <w:r w:rsidR="0002511D" w:rsidRPr="00FC3681">
        <w:rPr>
          <w:rFonts w:ascii="Arial" w:hAnsi="Arial" w:cs="Arial"/>
        </w:rPr>
        <w:t>Poji</w:t>
      </w:r>
      <w:r w:rsidR="003C62FF" w:rsidRPr="00FC3681">
        <w:rPr>
          <w:rFonts w:ascii="Arial" w:hAnsi="Arial" w:cs="Arial"/>
        </w:rPr>
        <w:t xml:space="preserve">stit je možné </w:t>
      </w:r>
      <w:r w:rsidR="0002511D" w:rsidRPr="00FC3681">
        <w:rPr>
          <w:rFonts w:ascii="Arial" w:hAnsi="Arial" w:cs="Arial"/>
        </w:rPr>
        <w:t xml:space="preserve">psy </w:t>
      </w:r>
      <w:r w:rsidR="003C62FF" w:rsidRPr="00FC3681">
        <w:rPr>
          <w:rFonts w:ascii="Arial" w:hAnsi="Arial" w:cs="Arial"/>
        </w:rPr>
        <w:t xml:space="preserve">ve </w:t>
      </w:r>
      <w:r w:rsidR="0002511D" w:rsidRPr="00FC3681">
        <w:rPr>
          <w:rFonts w:ascii="Arial" w:hAnsi="Arial" w:cs="Arial"/>
        </w:rPr>
        <w:t xml:space="preserve">stáří od 6 měsíců do 8 let a kočky </w:t>
      </w:r>
      <w:r w:rsidR="003C62FF" w:rsidRPr="00FC3681">
        <w:rPr>
          <w:rFonts w:ascii="Arial" w:hAnsi="Arial" w:cs="Arial"/>
        </w:rPr>
        <w:t xml:space="preserve">staré </w:t>
      </w:r>
      <w:r w:rsidR="0002511D" w:rsidRPr="00FC3681">
        <w:rPr>
          <w:rFonts w:ascii="Arial" w:hAnsi="Arial" w:cs="Arial"/>
        </w:rPr>
        <w:t>6 měsíců</w:t>
      </w:r>
      <w:r w:rsidR="003C62FF" w:rsidRPr="00FC3681">
        <w:rPr>
          <w:rFonts w:ascii="Arial" w:hAnsi="Arial" w:cs="Arial"/>
        </w:rPr>
        <w:t xml:space="preserve"> až </w:t>
      </w:r>
      <w:r w:rsidR="0002511D" w:rsidRPr="00FC3681">
        <w:rPr>
          <w:rFonts w:ascii="Arial" w:hAnsi="Arial" w:cs="Arial"/>
        </w:rPr>
        <w:t>10 let. Cena pojištění se pohybuje od 50 Kč na</w:t>
      </w:r>
      <w:r w:rsidR="00DB24EC" w:rsidRPr="00FC3681">
        <w:rPr>
          <w:rFonts w:ascii="Arial" w:hAnsi="Arial" w:cs="Arial"/>
        </w:rPr>
        <w:t xml:space="preserve"> jedno zvíře </w:t>
      </w:r>
      <w:r w:rsidR="00C80AC8" w:rsidRPr="00FC3681">
        <w:rPr>
          <w:rFonts w:ascii="Arial" w:hAnsi="Arial" w:cs="Arial"/>
        </w:rPr>
        <w:t>na</w:t>
      </w:r>
      <w:r w:rsidR="0002511D" w:rsidRPr="00FC3681">
        <w:rPr>
          <w:rFonts w:ascii="Arial" w:hAnsi="Arial" w:cs="Arial"/>
        </w:rPr>
        <w:t xml:space="preserve"> den</w:t>
      </w:r>
      <w:r w:rsidR="00B51E59" w:rsidRPr="00FC3681">
        <w:rPr>
          <w:rFonts w:ascii="Arial" w:hAnsi="Arial" w:cs="Arial"/>
        </w:rPr>
        <w:t xml:space="preserve">,“ </w:t>
      </w:r>
      <w:r w:rsidR="00B51E59">
        <w:rPr>
          <w:rFonts w:ascii="Arial" w:hAnsi="Arial" w:cs="Arial"/>
        </w:rPr>
        <w:t>vysvětluje Jan Vlček, obchodní ředitel Slavia pojišťovny.</w:t>
      </w:r>
      <w:r w:rsidR="009F4A32">
        <w:rPr>
          <w:rFonts w:ascii="Arial" w:hAnsi="Arial" w:cs="Arial"/>
        </w:rPr>
        <w:t xml:space="preserve"> </w:t>
      </w:r>
    </w:p>
    <w:p w:rsidR="0002511D" w:rsidRPr="00925B4B" w:rsidRDefault="009C3560" w:rsidP="00925B4B">
      <w:pPr>
        <w:jc w:val="both"/>
        <w:rPr>
          <w:rFonts w:ascii="Arial" w:hAnsi="Arial" w:cs="Arial"/>
        </w:rPr>
      </w:pPr>
      <w:r w:rsidRPr="00925B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pokud je váš čtyřnohý společník živější povahy, vyplatí se zvážit</w:t>
      </w:r>
      <w:r w:rsidR="009F4A32">
        <w:rPr>
          <w:rFonts w:ascii="Arial" w:hAnsi="Arial" w:cs="Arial"/>
        </w:rPr>
        <w:t>, zda k cestovnímu pojištění ne</w:t>
      </w:r>
      <w:r>
        <w:rPr>
          <w:rFonts w:ascii="Arial" w:hAnsi="Arial" w:cs="Arial"/>
        </w:rPr>
        <w:t>sjedn</w:t>
      </w:r>
      <w:r w:rsidR="009F4A32">
        <w:rPr>
          <w:rFonts w:ascii="Arial" w:hAnsi="Arial" w:cs="Arial"/>
        </w:rPr>
        <w:t>at také</w:t>
      </w:r>
      <w:r>
        <w:rPr>
          <w:rFonts w:ascii="Arial" w:hAnsi="Arial" w:cs="Arial"/>
        </w:rPr>
        <w:t xml:space="preserve"> </w:t>
      </w:r>
      <w:r w:rsidR="009F4A32">
        <w:rPr>
          <w:rFonts w:ascii="Arial" w:hAnsi="Arial" w:cs="Arial"/>
        </w:rPr>
        <w:t>při</w:t>
      </w:r>
      <w:r>
        <w:rPr>
          <w:rFonts w:ascii="Arial" w:hAnsi="Arial" w:cs="Arial"/>
        </w:rPr>
        <w:t>pojištění odpovědnosti</w:t>
      </w:r>
      <w:r w:rsidR="009F4A32">
        <w:rPr>
          <w:rFonts w:ascii="Arial" w:hAnsi="Arial" w:cs="Arial"/>
        </w:rPr>
        <w:t xml:space="preserve"> pro </w:t>
      </w:r>
      <w:r>
        <w:rPr>
          <w:rFonts w:ascii="Arial" w:hAnsi="Arial" w:cs="Arial"/>
        </w:rPr>
        <w:t xml:space="preserve">případ, že </w:t>
      </w:r>
      <w:r w:rsidR="009F4A32">
        <w:rPr>
          <w:rFonts w:ascii="Arial" w:hAnsi="Arial" w:cs="Arial"/>
        </w:rPr>
        <w:t xml:space="preserve">váš </w:t>
      </w:r>
      <w:r w:rsidR="00FC3681">
        <w:rPr>
          <w:rFonts w:ascii="Arial" w:hAnsi="Arial" w:cs="Arial"/>
        </w:rPr>
        <w:t>pes</w:t>
      </w:r>
      <w:r w:rsidR="009F4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cestách cokoliv zničí, </w:t>
      </w:r>
      <w:r w:rsidRPr="00925B4B">
        <w:rPr>
          <w:rFonts w:ascii="Arial" w:hAnsi="Arial" w:cs="Arial"/>
        </w:rPr>
        <w:t>způsobí</w:t>
      </w:r>
      <w:r>
        <w:rPr>
          <w:rFonts w:ascii="Arial" w:hAnsi="Arial" w:cs="Arial"/>
        </w:rPr>
        <w:t xml:space="preserve"> nehodu nebo </w:t>
      </w:r>
      <w:r w:rsidRPr="00925B4B">
        <w:rPr>
          <w:rFonts w:ascii="Arial" w:hAnsi="Arial" w:cs="Arial"/>
        </w:rPr>
        <w:t xml:space="preserve">někoho </w:t>
      </w:r>
      <w:r>
        <w:rPr>
          <w:rFonts w:ascii="Arial" w:hAnsi="Arial" w:cs="Arial"/>
        </w:rPr>
        <w:t xml:space="preserve">pokouše. Velice snadno se může </w:t>
      </w:r>
      <w:r w:rsidR="009F4A32">
        <w:rPr>
          <w:rFonts w:ascii="Arial" w:hAnsi="Arial" w:cs="Arial"/>
        </w:rPr>
        <w:t xml:space="preserve">například </w:t>
      </w:r>
      <w:r>
        <w:rPr>
          <w:rFonts w:ascii="Arial" w:hAnsi="Arial" w:cs="Arial"/>
        </w:rPr>
        <w:t xml:space="preserve">stát, že pes přebíhající ulici způsobí nehodu. Náklady na kompenzaci škod v podobných případech </w:t>
      </w:r>
      <w:r w:rsidR="009F4A32">
        <w:rPr>
          <w:rFonts w:ascii="Arial" w:hAnsi="Arial" w:cs="Arial"/>
        </w:rPr>
        <w:t xml:space="preserve">se mohou pohybovat v řádech </w:t>
      </w:r>
      <w:r>
        <w:rPr>
          <w:rFonts w:ascii="Arial" w:hAnsi="Arial" w:cs="Arial"/>
        </w:rPr>
        <w:t>desítek až stovek tisíc korun.</w:t>
      </w:r>
      <w:r w:rsidR="009F4A32">
        <w:rPr>
          <w:rFonts w:ascii="Arial" w:hAnsi="Arial" w:cs="Arial"/>
        </w:rPr>
        <w:t xml:space="preserve"> </w:t>
      </w:r>
      <w:r w:rsidR="00D60CD4">
        <w:rPr>
          <w:rFonts w:ascii="Arial" w:hAnsi="Arial" w:cs="Arial"/>
        </w:rPr>
        <w:t xml:space="preserve">S pojištěním odpovědnosti </w:t>
      </w:r>
      <w:r w:rsidR="009F4A32" w:rsidRPr="00925B4B">
        <w:rPr>
          <w:rFonts w:ascii="Arial" w:hAnsi="Arial" w:cs="Arial"/>
        </w:rPr>
        <w:t xml:space="preserve">budete ochráněni </w:t>
      </w:r>
      <w:r w:rsidR="009F4A32">
        <w:rPr>
          <w:rFonts w:ascii="Arial" w:hAnsi="Arial" w:cs="Arial"/>
        </w:rPr>
        <w:t xml:space="preserve">nejen </w:t>
      </w:r>
      <w:r w:rsidR="009F4A32" w:rsidRPr="00925B4B">
        <w:rPr>
          <w:rFonts w:ascii="Arial" w:hAnsi="Arial" w:cs="Arial"/>
        </w:rPr>
        <w:t xml:space="preserve">proti škodě, kterou můžete </w:t>
      </w:r>
      <w:r w:rsidR="009F4A32">
        <w:rPr>
          <w:rFonts w:ascii="Arial" w:hAnsi="Arial" w:cs="Arial"/>
        </w:rPr>
        <w:t>na</w:t>
      </w:r>
      <w:r w:rsidR="009F4A32" w:rsidRPr="00925B4B">
        <w:rPr>
          <w:rFonts w:ascii="Arial" w:hAnsi="Arial" w:cs="Arial"/>
        </w:rPr>
        <w:t xml:space="preserve"> cestách způsobit vy, ale</w:t>
      </w:r>
      <w:r w:rsidR="009F4A32">
        <w:rPr>
          <w:rFonts w:ascii="Arial" w:hAnsi="Arial" w:cs="Arial"/>
        </w:rPr>
        <w:t xml:space="preserve"> ošetřeni proti možným průšvihům budou i </w:t>
      </w:r>
      <w:r w:rsidR="009F4A32" w:rsidRPr="00925B4B">
        <w:rPr>
          <w:rFonts w:ascii="Arial" w:hAnsi="Arial" w:cs="Arial"/>
        </w:rPr>
        <w:t>vaši čtyřnozí přátelé.</w:t>
      </w:r>
      <w:r w:rsidR="00B51E59">
        <w:rPr>
          <w:rFonts w:ascii="Arial" w:hAnsi="Arial" w:cs="Arial"/>
        </w:rPr>
        <w:t xml:space="preserve"> </w:t>
      </w:r>
      <w:r w:rsidR="00B51E59" w:rsidRPr="008617B5">
        <w:rPr>
          <w:rFonts w:ascii="Arial" w:hAnsi="Arial" w:cs="Arial"/>
        </w:rPr>
        <w:t>„</w:t>
      </w:r>
      <w:r w:rsidR="008E721D" w:rsidRPr="00FC3681">
        <w:rPr>
          <w:rFonts w:ascii="Arial" w:hAnsi="Arial" w:cs="Arial"/>
        </w:rPr>
        <w:t xml:space="preserve">Pojištění </w:t>
      </w:r>
      <w:r w:rsidR="0002511D" w:rsidRPr="00FC3681">
        <w:rPr>
          <w:rFonts w:ascii="Arial" w:hAnsi="Arial" w:cs="Arial"/>
        </w:rPr>
        <w:t xml:space="preserve">odpovědnosti v rámci cestovního pojištění se vztahuje, mimo jiné, i na újmu vyplývající z držení psa a kočky. Pro turistické cesty je limit </w:t>
      </w:r>
      <w:r w:rsidR="0002511D" w:rsidRPr="00FC3681">
        <w:rPr>
          <w:rFonts w:ascii="Arial" w:hAnsi="Arial" w:cs="Arial"/>
        </w:rPr>
        <w:lastRenderedPageBreak/>
        <w:t>plnění pro újmu na zdraví 2 mil</w:t>
      </w:r>
      <w:r w:rsidR="008E721D" w:rsidRPr="00FC3681">
        <w:rPr>
          <w:rFonts w:ascii="Arial" w:hAnsi="Arial" w:cs="Arial"/>
        </w:rPr>
        <w:t>iony</w:t>
      </w:r>
      <w:r w:rsidR="0002511D" w:rsidRPr="00FC3681">
        <w:rPr>
          <w:rFonts w:ascii="Arial" w:hAnsi="Arial" w:cs="Arial"/>
        </w:rPr>
        <w:t xml:space="preserve"> </w:t>
      </w:r>
      <w:r w:rsidR="00FC3681">
        <w:rPr>
          <w:rFonts w:ascii="Arial" w:hAnsi="Arial" w:cs="Arial"/>
        </w:rPr>
        <w:t>korun</w:t>
      </w:r>
      <w:r w:rsidR="00FA26C5">
        <w:rPr>
          <w:rFonts w:ascii="Arial" w:hAnsi="Arial" w:cs="Arial"/>
        </w:rPr>
        <w:t xml:space="preserve">, </w:t>
      </w:r>
      <w:r w:rsidR="008617B5" w:rsidRPr="00FC3681">
        <w:rPr>
          <w:rFonts w:ascii="Arial" w:hAnsi="Arial" w:cs="Arial"/>
        </w:rPr>
        <w:t xml:space="preserve">pro újmu na majetku </w:t>
      </w:r>
      <w:r w:rsidR="00FA26C5">
        <w:rPr>
          <w:rFonts w:ascii="Arial" w:hAnsi="Arial" w:cs="Arial"/>
        </w:rPr>
        <w:t xml:space="preserve">je pojistný limit </w:t>
      </w:r>
      <w:r w:rsidR="008617B5" w:rsidRPr="00FC3681">
        <w:rPr>
          <w:rFonts w:ascii="Arial" w:hAnsi="Arial" w:cs="Arial"/>
        </w:rPr>
        <w:t>půl milionu korun</w:t>
      </w:r>
      <w:r w:rsidR="0002511D" w:rsidRPr="00FC3681">
        <w:rPr>
          <w:rFonts w:ascii="Arial" w:hAnsi="Arial" w:cs="Arial"/>
        </w:rPr>
        <w:t>,</w:t>
      </w:r>
      <w:r w:rsidR="00B51E59" w:rsidRPr="008617B5">
        <w:rPr>
          <w:rFonts w:ascii="Arial" w:hAnsi="Arial" w:cs="Arial"/>
        </w:rPr>
        <w:t>“ doplňuje</w:t>
      </w:r>
      <w:r w:rsidR="00B51E59">
        <w:rPr>
          <w:rFonts w:ascii="Arial" w:hAnsi="Arial" w:cs="Arial"/>
        </w:rPr>
        <w:t xml:space="preserve"> Jan Vlček ze Slavia pojišťovny.</w:t>
      </w:r>
    </w:p>
    <w:p w:rsidR="005E7C06" w:rsidRDefault="005E7C06" w:rsidP="005E7C06">
      <w:pPr>
        <w:spacing w:line="360" w:lineRule="auto"/>
        <w:jc w:val="both"/>
        <w:rPr>
          <w:rFonts w:ascii="Arial" w:hAnsi="Arial" w:cs="Arial"/>
          <w:b/>
          <w:i/>
        </w:rPr>
      </w:pPr>
    </w:p>
    <w:p w:rsidR="005E7C06" w:rsidRPr="00082EA9" w:rsidRDefault="005E7C06" w:rsidP="005E7C06">
      <w:pPr>
        <w:spacing w:line="360" w:lineRule="auto"/>
        <w:jc w:val="both"/>
        <w:rPr>
          <w:rFonts w:ascii="Arial" w:hAnsi="Arial" w:cs="Arial"/>
          <w:b/>
          <w:i/>
        </w:rPr>
      </w:pPr>
      <w:r w:rsidRPr="00082EA9">
        <w:rPr>
          <w:rFonts w:ascii="Arial" w:hAnsi="Arial" w:cs="Arial"/>
          <w:b/>
          <w:i/>
        </w:rPr>
        <w:t>O společnosti:</w:t>
      </w:r>
    </w:p>
    <w:p w:rsidR="005E7C06" w:rsidRPr="00B94AF4" w:rsidRDefault="005E7C06" w:rsidP="005E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94AF4">
        <w:rPr>
          <w:rFonts w:ascii="Arial" w:eastAsia="Times New Roman" w:hAnsi="Arial" w:cs="Arial"/>
          <w:i/>
          <w:sz w:val="20"/>
          <w:szCs w:val="20"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5E7C06" w:rsidRDefault="00FA26C5" w:rsidP="005E7C06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hyperlink r:id="rId7" w:history="1">
        <w:r w:rsidR="005E7C06" w:rsidRPr="00937D2D">
          <w:rPr>
            <w:rStyle w:val="Hypertextovodkaz"/>
            <w:rFonts w:ascii="Arial" w:hAnsi="Arial" w:cs="Arial"/>
            <w:b/>
            <w:i/>
            <w:sz w:val="20"/>
            <w:szCs w:val="20"/>
          </w:rPr>
          <w:t>www.slavia-pojistovna.cz</w:t>
        </w:r>
      </w:hyperlink>
    </w:p>
    <w:p w:rsidR="005E7C06" w:rsidRDefault="005E7C06" w:rsidP="005E7C06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C06" w:rsidRPr="007C0734" w:rsidRDefault="005E7C06" w:rsidP="005E7C06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C0734">
        <w:rPr>
          <w:rFonts w:ascii="Arial" w:hAnsi="Arial" w:cs="Arial"/>
          <w:b/>
          <w:sz w:val="20"/>
          <w:szCs w:val="20"/>
        </w:rPr>
        <w:t>Kontakt pro média:</w:t>
      </w:r>
    </w:p>
    <w:p w:rsidR="005E7C06" w:rsidRPr="005E7C06" w:rsidRDefault="005E7C06" w:rsidP="005E7C06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5E7C06">
        <w:rPr>
          <w:rFonts w:ascii="Arial" w:hAnsi="Arial" w:cs="Arial"/>
          <w:sz w:val="20"/>
          <w:szCs w:val="20"/>
        </w:rPr>
        <w:t>Nikola Kužílková</w:t>
      </w:r>
    </w:p>
    <w:p w:rsidR="005E7C06" w:rsidRPr="005E7C06" w:rsidRDefault="005E7C06" w:rsidP="005E7C06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5E7C06">
        <w:rPr>
          <w:rFonts w:ascii="Arial" w:hAnsi="Arial" w:cs="Arial"/>
          <w:sz w:val="20"/>
          <w:szCs w:val="20"/>
        </w:rPr>
        <w:t>Telefon: +420 605 224 749</w:t>
      </w:r>
    </w:p>
    <w:p w:rsidR="005E7C06" w:rsidRPr="005E7C06" w:rsidRDefault="005E7C06" w:rsidP="005E7C06">
      <w:pPr>
        <w:spacing w:line="360" w:lineRule="auto"/>
        <w:rPr>
          <w:rFonts w:ascii="Arial" w:eastAsia="Times New Roman" w:hAnsi="Arial" w:cs="Arial"/>
          <w:noProof/>
          <w:color w:val="595959"/>
          <w:sz w:val="20"/>
          <w:szCs w:val="20"/>
          <w:lang w:eastAsia="cs-CZ"/>
        </w:rPr>
      </w:pPr>
      <w:r w:rsidRPr="005E7C06">
        <w:rPr>
          <w:rFonts w:ascii="Arial" w:hAnsi="Arial" w:cs="Arial"/>
          <w:sz w:val="20"/>
          <w:szCs w:val="20"/>
        </w:rPr>
        <w:t>Email:</w:t>
      </w:r>
      <w:r w:rsidRPr="005E7C06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 xml:space="preserve">    </w:t>
      </w:r>
      <w:hyperlink r:id="rId8" w:history="1">
        <w:r w:rsidRPr="005E7C06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kuzilkova@know.cz</w:t>
        </w:r>
      </w:hyperlink>
      <w:r w:rsidRPr="005E7C06">
        <w:rPr>
          <w:rFonts w:ascii="Arial" w:eastAsia="Times New Roman" w:hAnsi="Arial" w:cs="Arial"/>
          <w:noProof/>
          <w:color w:val="595959"/>
          <w:sz w:val="20"/>
          <w:szCs w:val="20"/>
          <w:lang w:eastAsia="cs-CZ"/>
        </w:rPr>
        <w:t xml:space="preserve"> </w:t>
      </w:r>
    </w:p>
    <w:p w:rsidR="00C239D7" w:rsidRPr="00925B4B" w:rsidRDefault="00C239D7" w:rsidP="001A2295">
      <w:pPr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p w:rsidR="00C239D7" w:rsidRPr="00925B4B" w:rsidRDefault="00C239D7" w:rsidP="001A2295">
      <w:pPr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C239D7" w:rsidRPr="00925B4B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77CF"/>
    <w:multiLevelType w:val="hybridMultilevel"/>
    <w:tmpl w:val="CA88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4876"/>
    <w:multiLevelType w:val="hybridMultilevel"/>
    <w:tmpl w:val="2A5A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E8"/>
    <w:rsid w:val="00010510"/>
    <w:rsid w:val="00015658"/>
    <w:rsid w:val="0001608F"/>
    <w:rsid w:val="00021C24"/>
    <w:rsid w:val="0002511D"/>
    <w:rsid w:val="000278C4"/>
    <w:rsid w:val="000423BB"/>
    <w:rsid w:val="00047D69"/>
    <w:rsid w:val="00061AEA"/>
    <w:rsid w:val="00071B53"/>
    <w:rsid w:val="00083D3A"/>
    <w:rsid w:val="00084663"/>
    <w:rsid w:val="00095F6E"/>
    <w:rsid w:val="000A3ACA"/>
    <w:rsid w:val="000A3F49"/>
    <w:rsid w:val="000A5874"/>
    <w:rsid w:val="000B3F7E"/>
    <w:rsid w:val="000C05E5"/>
    <w:rsid w:val="000D4979"/>
    <w:rsid w:val="000D665F"/>
    <w:rsid w:val="000F0CB6"/>
    <w:rsid w:val="000F2BA4"/>
    <w:rsid w:val="00100AFF"/>
    <w:rsid w:val="00104308"/>
    <w:rsid w:val="00104CE4"/>
    <w:rsid w:val="0014776F"/>
    <w:rsid w:val="00161B06"/>
    <w:rsid w:val="001664BD"/>
    <w:rsid w:val="0017071D"/>
    <w:rsid w:val="00171C2C"/>
    <w:rsid w:val="001842E7"/>
    <w:rsid w:val="00190C15"/>
    <w:rsid w:val="0019671A"/>
    <w:rsid w:val="001A2295"/>
    <w:rsid w:val="001B7853"/>
    <w:rsid w:val="001D0B10"/>
    <w:rsid w:val="001D23E3"/>
    <w:rsid w:val="001E166D"/>
    <w:rsid w:val="0024383E"/>
    <w:rsid w:val="00251947"/>
    <w:rsid w:val="00255767"/>
    <w:rsid w:val="002570A5"/>
    <w:rsid w:val="00267349"/>
    <w:rsid w:val="00295518"/>
    <w:rsid w:val="00296558"/>
    <w:rsid w:val="00296FC7"/>
    <w:rsid w:val="002A6EB5"/>
    <w:rsid w:val="002C2DD5"/>
    <w:rsid w:val="002D53F7"/>
    <w:rsid w:val="002D768E"/>
    <w:rsid w:val="002E0502"/>
    <w:rsid w:val="002E5AC1"/>
    <w:rsid w:val="0030769B"/>
    <w:rsid w:val="00323043"/>
    <w:rsid w:val="00330CE1"/>
    <w:rsid w:val="0033381C"/>
    <w:rsid w:val="00370933"/>
    <w:rsid w:val="0037335F"/>
    <w:rsid w:val="00380969"/>
    <w:rsid w:val="00381F72"/>
    <w:rsid w:val="00392017"/>
    <w:rsid w:val="00394F7D"/>
    <w:rsid w:val="003A328A"/>
    <w:rsid w:val="003B2F3B"/>
    <w:rsid w:val="003B4CE0"/>
    <w:rsid w:val="003C0A44"/>
    <w:rsid w:val="003C62FF"/>
    <w:rsid w:val="003D0F39"/>
    <w:rsid w:val="003D0F9C"/>
    <w:rsid w:val="003D5B33"/>
    <w:rsid w:val="003E7C2F"/>
    <w:rsid w:val="003F0896"/>
    <w:rsid w:val="00414C2E"/>
    <w:rsid w:val="00432B37"/>
    <w:rsid w:val="00432DD0"/>
    <w:rsid w:val="00436BF8"/>
    <w:rsid w:val="004405AD"/>
    <w:rsid w:val="004531CC"/>
    <w:rsid w:val="00461A54"/>
    <w:rsid w:val="00462444"/>
    <w:rsid w:val="00462D43"/>
    <w:rsid w:val="004640B1"/>
    <w:rsid w:val="004658EE"/>
    <w:rsid w:val="004879A6"/>
    <w:rsid w:val="004965E2"/>
    <w:rsid w:val="00496C67"/>
    <w:rsid w:val="004A46CD"/>
    <w:rsid w:val="004A6D16"/>
    <w:rsid w:val="004B7459"/>
    <w:rsid w:val="004C3A7B"/>
    <w:rsid w:val="004C74D5"/>
    <w:rsid w:val="004D3CD2"/>
    <w:rsid w:val="004D60C9"/>
    <w:rsid w:val="004E120B"/>
    <w:rsid w:val="004E4FE8"/>
    <w:rsid w:val="004F0BFD"/>
    <w:rsid w:val="004F10C6"/>
    <w:rsid w:val="004F1BD4"/>
    <w:rsid w:val="004F6882"/>
    <w:rsid w:val="00504F4F"/>
    <w:rsid w:val="00513B31"/>
    <w:rsid w:val="00516257"/>
    <w:rsid w:val="00526214"/>
    <w:rsid w:val="00527BA8"/>
    <w:rsid w:val="005308F9"/>
    <w:rsid w:val="005335F1"/>
    <w:rsid w:val="005402B4"/>
    <w:rsid w:val="0057022C"/>
    <w:rsid w:val="00573DD7"/>
    <w:rsid w:val="0057527E"/>
    <w:rsid w:val="00575CBD"/>
    <w:rsid w:val="00576E5B"/>
    <w:rsid w:val="00592A73"/>
    <w:rsid w:val="005B5CD2"/>
    <w:rsid w:val="005C1E99"/>
    <w:rsid w:val="005C2282"/>
    <w:rsid w:val="005D17FD"/>
    <w:rsid w:val="005E489A"/>
    <w:rsid w:val="005E7C06"/>
    <w:rsid w:val="005F284D"/>
    <w:rsid w:val="005F6695"/>
    <w:rsid w:val="0060353A"/>
    <w:rsid w:val="00603964"/>
    <w:rsid w:val="00614199"/>
    <w:rsid w:val="00633765"/>
    <w:rsid w:val="006429FD"/>
    <w:rsid w:val="0065668E"/>
    <w:rsid w:val="0066170F"/>
    <w:rsid w:val="00667692"/>
    <w:rsid w:val="006825AA"/>
    <w:rsid w:val="006903C5"/>
    <w:rsid w:val="006A0438"/>
    <w:rsid w:val="006B1A43"/>
    <w:rsid w:val="006C2FBA"/>
    <w:rsid w:val="006D6DD2"/>
    <w:rsid w:val="006E0A04"/>
    <w:rsid w:val="006E4C59"/>
    <w:rsid w:val="006E77E2"/>
    <w:rsid w:val="006F6867"/>
    <w:rsid w:val="00706B1C"/>
    <w:rsid w:val="007070A4"/>
    <w:rsid w:val="00715283"/>
    <w:rsid w:val="00716665"/>
    <w:rsid w:val="00726ED0"/>
    <w:rsid w:val="007345E3"/>
    <w:rsid w:val="0074531C"/>
    <w:rsid w:val="00746368"/>
    <w:rsid w:val="00752A89"/>
    <w:rsid w:val="00757F14"/>
    <w:rsid w:val="0077020D"/>
    <w:rsid w:val="00770482"/>
    <w:rsid w:val="007748E4"/>
    <w:rsid w:val="00777B76"/>
    <w:rsid w:val="007814F5"/>
    <w:rsid w:val="0078332F"/>
    <w:rsid w:val="007E1913"/>
    <w:rsid w:val="007E7C90"/>
    <w:rsid w:val="007F3DCF"/>
    <w:rsid w:val="0080150F"/>
    <w:rsid w:val="00826F96"/>
    <w:rsid w:val="00830A63"/>
    <w:rsid w:val="008325EE"/>
    <w:rsid w:val="00835958"/>
    <w:rsid w:val="00847EAB"/>
    <w:rsid w:val="00857721"/>
    <w:rsid w:val="008617B5"/>
    <w:rsid w:val="00865260"/>
    <w:rsid w:val="00887947"/>
    <w:rsid w:val="00891B74"/>
    <w:rsid w:val="00894942"/>
    <w:rsid w:val="008A4842"/>
    <w:rsid w:val="008A5714"/>
    <w:rsid w:val="008A5B7A"/>
    <w:rsid w:val="008C1A5B"/>
    <w:rsid w:val="008D5243"/>
    <w:rsid w:val="008E22B7"/>
    <w:rsid w:val="008E3572"/>
    <w:rsid w:val="008E721D"/>
    <w:rsid w:val="008F1664"/>
    <w:rsid w:val="008F5190"/>
    <w:rsid w:val="008F74C6"/>
    <w:rsid w:val="0090431F"/>
    <w:rsid w:val="00905136"/>
    <w:rsid w:val="009124C4"/>
    <w:rsid w:val="009202C6"/>
    <w:rsid w:val="00925B4B"/>
    <w:rsid w:val="009273EB"/>
    <w:rsid w:val="0093198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80FD5"/>
    <w:rsid w:val="00982386"/>
    <w:rsid w:val="009C293D"/>
    <w:rsid w:val="009C3560"/>
    <w:rsid w:val="009F12F2"/>
    <w:rsid w:val="009F4A32"/>
    <w:rsid w:val="00A01D5E"/>
    <w:rsid w:val="00A12CE7"/>
    <w:rsid w:val="00A2071E"/>
    <w:rsid w:val="00A3023C"/>
    <w:rsid w:val="00A36980"/>
    <w:rsid w:val="00A42ED1"/>
    <w:rsid w:val="00A46730"/>
    <w:rsid w:val="00A47B7C"/>
    <w:rsid w:val="00A53F2C"/>
    <w:rsid w:val="00A640C7"/>
    <w:rsid w:val="00A91978"/>
    <w:rsid w:val="00A92C82"/>
    <w:rsid w:val="00A94DD0"/>
    <w:rsid w:val="00AA1477"/>
    <w:rsid w:val="00AA5DCA"/>
    <w:rsid w:val="00AC1353"/>
    <w:rsid w:val="00AF6D52"/>
    <w:rsid w:val="00B0229A"/>
    <w:rsid w:val="00B02FCD"/>
    <w:rsid w:val="00B03D8C"/>
    <w:rsid w:val="00B11863"/>
    <w:rsid w:val="00B14078"/>
    <w:rsid w:val="00B17D3C"/>
    <w:rsid w:val="00B23C75"/>
    <w:rsid w:val="00B259BA"/>
    <w:rsid w:val="00B51E59"/>
    <w:rsid w:val="00B60F8F"/>
    <w:rsid w:val="00B63E85"/>
    <w:rsid w:val="00B64E8E"/>
    <w:rsid w:val="00B65727"/>
    <w:rsid w:val="00B71559"/>
    <w:rsid w:val="00B74CB6"/>
    <w:rsid w:val="00B74F31"/>
    <w:rsid w:val="00B74FEA"/>
    <w:rsid w:val="00B75C8F"/>
    <w:rsid w:val="00B76589"/>
    <w:rsid w:val="00B90120"/>
    <w:rsid w:val="00B967CA"/>
    <w:rsid w:val="00BA0A9B"/>
    <w:rsid w:val="00BA3E7B"/>
    <w:rsid w:val="00BA545B"/>
    <w:rsid w:val="00BB4292"/>
    <w:rsid w:val="00BC67DF"/>
    <w:rsid w:val="00BC7779"/>
    <w:rsid w:val="00BD3088"/>
    <w:rsid w:val="00BD590E"/>
    <w:rsid w:val="00BD6B66"/>
    <w:rsid w:val="00BE7867"/>
    <w:rsid w:val="00BF2209"/>
    <w:rsid w:val="00C144D3"/>
    <w:rsid w:val="00C15046"/>
    <w:rsid w:val="00C23312"/>
    <w:rsid w:val="00C239D7"/>
    <w:rsid w:val="00C337A9"/>
    <w:rsid w:val="00C339C2"/>
    <w:rsid w:val="00C47FE2"/>
    <w:rsid w:val="00C54D98"/>
    <w:rsid w:val="00C664FA"/>
    <w:rsid w:val="00C702E0"/>
    <w:rsid w:val="00C759D3"/>
    <w:rsid w:val="00C75E0E"/>
    <w:rsid w:val="00C76D47"/>
    <w:rsid w:val="00C80846"/>
    <w:rsid w:val="00C80AC8"/>
    <w:rsid w:val="00C873FE"/>
    <w:rsid w:val="00C87BB4"/>
    <w:rsid w:val="00CB0FFB"/>
    <w:rsid w:val="00CB2F77"/>
    <w:rsid w:val="00CB43EE"/>
    <w:rsid w:val="00CB4ADF"/>
    <w:rsid w:val="00CB5966"/>
    <w:rsid w:val="00CB7D1B"/>
    <w:rsid w:val="00CC4E80"/>
    <w:rsid w:val="00CD6FB9"/>
    <w:rsid w:val="00CE184B"/>
    <w:rsid w:val="00CE3C89"/>
    <w:rsid w:val="00CF1F69"/>
    <w:rsid w:val="00CF4022"/>
    <w:rsid w:val="00CF47D3"/>
    <w:rsid w:val="00D23131"/>
    <w:rsid w:val="00D25B08"/>
    <w:rsid w:val="00D30250"/>
    <w:rsid w:val="00D356BD"/>
    <w:rsid w:val="00D50FDC"/>
    <w:rsid w:val="00D518C3"/>
    <w:rsid w:val="00D60CD4"/>
    <w:rsid w:val="00D62B80"/>
    <w:rsid w:val="00D66CB2"/>
    <w:rsid w:val="00D67A34"/>
    <w:rsid w:val="00D977C0"/>
    <w:rsid w:val="00DA0D1C"/>
    <w:rsid w:val="00DA21CB"/>
    <w:rsid w:val="00DA2E59"/>
    <w:rsid w:val="00DA6657"/>
    <w:rsid w:val="00DB24EC"/>
    <w:rsid w:val="00DB2C9A"/>
    <w:rsid w:val="00DB328E"/>
    <w:rsid w:val="00DD0257"/>
    <w:rsid w:val="00DD2CFF"/>
    <w:rsid w:val="00DD391C"/>
    <w:rsid w:val="00DD7DFF"/>
    <w:rsid w:val="00DE0191"/>
    <w:rsid w:val="00DE0581"/>
    <w:rsid w:val="00DE1CB8"/>
    <w:rsid w:val="00DE2E1F"/>
    <w:rsid w:val="00DF14C8"/>
    <w:rsid w:val="00E01205"/>
    <w:rsid w:val="00E11B63"/>
    <w:rsid w:val="00E265E5"/>
    <w:rsid w:val="00E33B76"/>
    <w:rsid w:val="00E40805"/>
    <w:rsid w:val="00E57751"/>
    <w:rsid w:val="00E72797"/>
    <w:rsid w:val="00E73D4D"/>
    <w:rsid w:val="00E74382"/>
    <w:rsid w:val="00E82D08"/>
    <w:rsid w:val="00E841C1"/>
    <w:rsid w:val="00E86619"/>
    <w:rsid w:val="00E91A25"/>
    <w:rsid w:val="00ED182F"/>
    <w:rsid w:val="00ED6E9B"/>
    <w:rsid w:val="00F001CB"/>
    <w:rsid w:val="00F011F2"/>
    <w:rsid w:val="00F240DF"/>
    <w:rsid w:val="00F24CD3"/>
    <w:rsid w:val="00F31D5B"/>
    <w:rsid w:val="00F32057"/>
    <w:rsid w:val="00F3390F"/>
    <w:rsid w:val="00F346B4"/>
    <w:rsid w:val="00F5178A"/>
    <w:rsid w:val="00F56688"/>
    <w:rsid w:val="00F63F28"/>
    <w:rsid w:val="00F72DFE"/>
    <w:rsid w:val="00F915B9"/>
    <w:rsid w:val="00FA26C5"/>
    <w:rsid w:val="00FA634B"/>
    <w:rsid w:val="00FC3681"/>
    <w:rsid w:val="00FD32DE"/>
    <w:rsid w:val="00FD33FF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9301C-F2B0-415F-9F55-8BD9081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6D52"/>
    <w:pPr>
      <w:ind w:left="720"/>
      <w:contextualSpacing/>
    </w:pPr>
  </w:style>
  <w:style w:type="paragraph" w:styleId="Bezmezer">
    <w:name w:val="No Spacing"/>
    <w:qFormat/>
    <w:rsid w:val="009C293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5E7C0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E74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lkova@know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R\AppData\Local\Microsoft\AppData\Local\Microsoft\Windows\Temporary%20Internet%20Files\Content.Outlook\AppData\Local\Temp\IceWarp%20Desktop%20Client%20temporary%20files\ryrjr14a.elc\www.slavia-pojistov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obcanske-pojisteni/cestovni-pojisteni-svet-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3</cp:revision>
  <cp:lastPrinted>2016-06-17T11:46:00Z</cp:lastPrinted>
  <dcterms:created xsi:type="dcterms:W3CDTF">2016-06-20T09:41:00Z</dcterms:created>
  <dcterms:modified xsi:type="dcterms:W3CDTF">2016-06-20T09:53:00Z</dcterms:modified>
</cp:coreProperties>
</file>